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99" w:rsidRDefault="0095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volini" w:eastAsia="Cavolini" w:hAnsi="Cavolini" w:cs="Cavolini"/>
          <w:color w:val="000000"/>
          <w:sz w:val="22"/>
          <w:szCs w:val="22"/>
        </w:rPr>
      </w:pPr>
    </w:p>
    <w:p w:rsidR="00954099" w:rsidRDefault="008F07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volini" w:eastAsia="Cavolini" w:hAnsi="Cavolini" w:cs="Cavolini"/>
          <w:b/>
          <w:color w:val="FFC000"/>
        </w:rPr>
      </w:pPr>
      <w:r>
        <w:rPr>
          <w:rFonts w:ascii="Cavolini" w:eastAsia="Cavolini" w:hAnsi="Cavolini" w:cs="Cavolini"/>
          <w:b/>
          <w:color w:val="000000"/>
        </w:rPr>
        <w:t>Kilbirnie School</w:t>
      </w:r>
    </w:p>
    <w:p w:rsidR="00954099" w:rsidRDefault="008F0707">
      <w:pPr>
        <w:jc w:val="center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 xml:space="preserve">Room 1 Stationery List Term 1 2021 </w:t>
      </w:r>
    </w:p>
    <w:p w:rsidR="00954099" w:rsidRDefault="00954099">
      <w:pPr>
        <w:jc w:val="center"/>
        <w:rPr>
          <w:rFonts w:ascii="Cavolini" w:eastAsia="Cavolini" w:hAnsi="Cavolini" w:cs="Cavolini"/>
        </w:rPr>
      </w:pPr>
    </w:p>
    <w:p w:rsidR="00954099" w:rsidRDefault="00954099">
      <w:pPr>
        <w:rPr>
          <w:rFonts w:ascii="Cavolini" w:eastAsia="Cavolini" w:hAnsi="Cavolini" w:cs="Cavolini"/>
        </w:rPr>
      </w:pPr>
    </w:p>
    <w:tbl>
      <w:tblPr>
        <w:tblStyle w:val="a"/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600"/>
      </w:tblGrid>
      <w:tr w:rsidR="00954099">
        <w:tc>
          <w:tcPr>
            <w:tcW w:w="3652" w:type="dxa"/>
            <w:shd w:val="clear" w:color="auto" w:fill="auto"/>
          </w:tcPr>
          <w:p w:rsidR="00954099" w:rsidRDefault="008F0707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 xml:space="preserve">Subject </w:t>
            </w:r>
          </w:p>
        </w:tc>
        <w:tc>
          <w:tcPr>
            <w:tcW w:w="4600" w:type="dxa"/>
            <w:shd w:val="clear" w:color="auto" w:fill="auto"/>
          </w:tcPr>
          <w:p w:rsidR="00954099" w:rsidRDefault="008F0707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Stationery</w:t>
            </w:r>
          </w:p>
        </w:tc>
      </w:tr>
      <w:tr w:rsidR="00954099">
        <w:tc>
          <w:tcPr>
            <w:tcW w:w="3652" w:type="dxa"/>
          </w:tcPr>
          <w:p w:rsidR="00954099" w:rsidRDefault="00954099">
            <w:pPr>
              <w:rPr>
                <w:rFonts w:ascii="Cavolini" w:eastAsia="Cavolini" w:hAnsi="Cavolini" w:cs="Cavolini"/>
              </w:rPr>
            </w:pPr>
          </w:p>
        </w:tc>
        <w:tc>
          <w:tcPr>
            <w:tcW w:w="4600" w:type="dxa"/>
          </w:tcPr>
          <w:p w:rsidR="00954099" w:rsidRDefault="00954099">
            <w:pPr>
              <w:rPr>
                <w:rFonts w:ascii="Cavolini" w:eastAsia="Cavolini" w:hAnsi="Cavolini" w:cs="Cavolini"/>
              </w:rPr>
            </w:pP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Writing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1 x Impact Literacy </w:t>
            </w:r>
            <w:proofErr w:type="spellStart"/>
            <w:r>
              <w:rPr>
                <w:rFonts w:ascii="Cavolini" w:eastAsia="Cavolini" w:hAnsi="Cavolini" w:cs="Cavolini"/>
              </w:rPr>
              <w:t>Te</w:t>
            </w:r>
            <w:proofErr w:type="spellEnd"/>
            <w:r>
              <w:rPr>
                <w:rFonts w:ascii="Cavolini" w:eastAsia="Cavolini" w:hAnsi="Cavolini" w:cs="Cavolini"/>
              </w:rPr>
              <w:t xml:space="preserve"> Reo </w:t>
            </w:r>
            <w:proofErr w:type="spellStart"/>
            <w:r>
              <w:rPr>
                <w:rFonts w:ascii="Cavolini" w:eastAsia="Cavolini" w:hAnsi="Cavolini" w:cs="Cavolini"/>
              </w:rPr>
              <w:t>Matatini</w:t>
            </w:r>
            <w:proofErr w:type="spellEnd"/>
            <w:r>
              <w:rPr>
                <w:rFonts w:ascii="Cavolini" w:eastAsia="Cavolini" w:hAnsi="Cavolini" w:cs="Cavolini"/>
              </w:rPr>
              <w:t xml:space="preserve"> </w:t>
            </w:r>
            <w:proofErr w:type="spellStart"/>
            <w:r>
              <w:rPr>
                <w:rFonts w:ascii="Cavolini" w:eastAsia="Cavolini" w:hAnsi="Cavolini" w:cs="Cavolini"/>
              </w:rPr>
              <w:t>Tahi</w:t>
            </w:r>
            <w:proofErr w:type="spellEnd"/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Writing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1F4 Exercise Book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Reading 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2 x 1F4 Exercises Books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Language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1B8 Exercise Book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Printing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1 x LWB-Learn to Write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proofErr w:type="spellStart"/>
            <w:r>
              <w:rPr>
                <w:rFonts w:ascii="Cavolini" w:eastAsia="Cavolini" w:hAnsi="Cavolini" w:cs="Cavolini"/>
              </w:rPr>
              <w:t>Maths</w:t>
            </w:r>
            <w:proofErr w:type="spellEnd"/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1 x Impact </w:t>
            </w:r>
            <w:proofErr w:type="spellStart"/>
            <w:r>
              <w:rPr>
                <w:rFonts w:ascii="Cavolini" w:eastAsia="Cavolini" w:hAnsi="Cavolini" w:cs="Cavolini"/>
              </w:rPr>
              <w:t>Maths</w:t>
            </w:r>
            <w:proofErr w:type="spellEnd"/>
            <w:r>
              <w:rPr>
                <w:rFonts w:ascii="Cavolini" w:eastAsia="Cavolini" w:hAnsi="Cavolini" w:cs="Cavolini"/>
              </w:rPr>
              <w:t xml:space="preserve"> 1 - </w:t>
            </w:r>
            <w:proofErr w:type="spellStart"/>
            <w:r>
              <w:rPr>
                <w:rFonts w:ascii="Cavolini" w:eastAsia="Cavolini" w:hAnsi="Cavolini" w:cs="Cavolini"/>
              </w:rPr>
              <w:t>Pangarau</w:t>
            </w:r>
            <w:proofErr w:type="spellEnd"/>
            <w:r>
              <w:rPr>
                <w:rFonts w:ascii="Cavolini" w:eastAsia="Cavolini" w:hAnsi="Cavolini" w:cs="Cavolini"/>
              </w:rPr>
              <w:t xml:space="preserve"> </w:t>
            </w:r>
            <w:proofErr w:type="spellStart"/>
            <w:r>
              <w:rPr>
                <w:rFonts w:ascii="Cavolini" w:eastAsia="Cavolini" w:hAnsi="Cavolini" w:cs="Cavolini"/>
              </w:rPr>
              <w:t>Tahi</w:t>
            </w:r>
            <w:proofErr w:type="spellEnd"/>
            <w:r>
              <w:rPr>
                <w:rFonts w:ascii="Cavolini" w:eastAsia="Cavolini" w:hAnsi="Cavolini" w:cs="Cavolini"/>
              </w:rPr>
              <w:t xml:space="preserve"> 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proofErr w:type="spellStart"/>
            <w:r>
              <w:rPr>
                <w:rFonts w:ascii="Cavolini" w:eastAsia="Cavolini" w:hAnsi="Cavolini" w:cs="Cavolini"/>
              </w:rPr>
              <w:t>TeReo</w:t>
            </w:r>
            <w:proofErr w:type="spellEnd"/>
            <w:r>
              <w:rPr>
                <w:rFonts w:ascii="Cavolini" w:eastAsia="Cavolini" w:hAnsi="Cavolini" w:cs="Cavolini"/>
              </w:rPr>
              <w:t xml:space="preserve">/Inquiry </w:t>
            </w:r>
          </w:p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Phonics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2 x Impact Activity Books </w:t>
            </w:r>
            <w:proofErr w:type="spellStart"/>
            <w:r>
              <w:rPr>
                <w:rFonts w:ascii="Cavolini" w:eastAsia="Cavolini" w:hAnsi="Cavolini" w:cs="Cavolini"/>
              </w:rPr>
              <w:t>Pukapuka</w:t>
            </w:r>
            <w:proofErr w:type="spellEnd"/>
            <w:r>
              <w:rPr>
                <w:rFonts w:ascii="Cavolini" w:eastAsia="Cavolini" w:hAnsi="Cavolini" w:cs="Cavolini"/>
              </w:rPr>
              <w:t xml:space="preserve"> </w:t>
            </w:r>
            <w:proofErr w:type="spellStart"/>
            <w:r>
              <w:rPr>
                <w:rFonts w:ascii="Cavolini" w:eastAsia="Cavolini" w:hAnsi="Cavolini" w:cs="Cavolini"/>
              </w:rPr>
              <w:t>Akoranga</w:t>
            </w:r>
            <w:proofErr w:type="spellEnd"/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Spelling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1 3F1 Notebook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Phonics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1x 40 Pocket </w:t>
            </w:r>
            <w:proofErr w:type="spellStart"/>
            <w:r>
              <w:rPr>
                <w:rFonts w:ascii="Cavolini" w:eastAsia="Cavolini" w:hAnsi="Cavolini" w:cs="Cavolini"/>
              </w:rPr>
              <w:t>Clearfile</w:t>
            </w:r>
            <w:proofErr w:type="spellEnd"/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Portfolio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1x 40 Pocket </w:t>
            </w:r>
            <w:proofErr w:type="spellStart"/>
            <w:r>
              <w:rPr>
                <w:rFonts w:ascii="Cavolini" w:eastAsia="Cavolini" w:hAnsi="Cavolini" w:cs="Cavolini"/>
              </w:rPr>
              <w:t>Clearfile</w:t>
            </w:r>
            <w:proofErr w:type="spellEnd"/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Reading Folder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1 Book Bag 370mm x 335mm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Homework Folder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Impact Document Envelope</w:t>
            </w:r>
          </w:p>
        </w:tc>
      </w:tr>
      <w:tr w:rsidR="00954099">
        <w:tc>
          <w:tcPr>
            <w:tcW w:w="3652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Art</w:t>
            </w:r>
          </w:p>
        </w:tc>
        <w:tc>
          <w:tcPr>
            <w:tcW w:w="4600" w:type="dxa"/>
          </w:tcPr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1 </w:t>
            </w:r>
            <w:proofErr w:type="spellStart"/>
            <w:r>
              <w:rPr>
                <w:rFonts w:ascii="Cavolini" w:eastAsia="Cavolini" w:hAnsi="Cavolini" w:cs="Cavolini"/>
              </w:rPr>
              <w:t>pkt</w:t>
            </w:r>
            <w:proofErr w:type="spellEnd"/>
            <w:r>
              <w:rPr>
                <w:rFonts w:ascii="Cavolini" w:eastAsia="Cavolini" w:hAnsi="Cavolini" w:cs="Cavolini"/>
              </w:rPr>
              <w:t xml:space="preserve"> of Cascade Felt Pens </w:t>
            </w:r>
          </w:p>
          <w:p w:rsidR="00954099" w:rsidRDefault="008F0707">
            <w:pPr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(30 pack)</w:t>
            </w:r>
          </w:p>
        </w:tc>
      </w:tr>
      <w:tr w:rsidR="00954099">
        <w:tc>
          <w:tcPr>
            <w:tcW w:w="3652" w:type="dxa"/>
          </w:tcPr>
          <w:p w:rsidR="00954099" w:rsidRDefault="00954099">
            <w:pPr>
              <w:rPr>
                <w:rFonts w:ascii="Cavolini" w:eastAsia="Cavolini" w:hAnsi="Cavolini" w:cs="Cavolini"/>
              </w:rPr>
            </w:pPr>
          </w:p>
          <w:p w:rsidR="00954099" w:rsidRDefault="00954099">
            <w:pPr>
              <w:rPr>
                <w:rFonts w:ascii="Cavolini" w:eastAsia="Cavolini" w:hAnsi="Cavolini" w:cs="Cavolini"/>
              </w:rPr>
            </w:pPr>
          </w:p>
          <w:p w:rsidR="00954099" w:rsidRDefault="00954099">
            <w:pPr>
              <w:rPr>
                <w:rFonts w:ascii="Cavolini" w:eastAsia="Cavolini" w:hAnsi="Cavolini" w:cs="Cavolini"/>
              </w:rPr>
            </w:pPr>
          </w:p>
          <w:p w:rsidR="00954099" w:rsidRDefault="00954099">
            <w:pPr>
              <w:rPr>
                <w:rFonts w:ascii="Cavolini" w:eastAsia="Cavolini" w:hAnsi="Cavolini" w:cs="Cavolini"/>
              </w:rPr>
            </w:pPr>
          </w:p>
        </w:tc>
        <w:tc>
          <w:tcPr>
            <w:tcW w:w="4600" w:type="dxa"/>
          </w:tcPr>
          <w:p w:rsidR="00954099" w:rsidRDefault="008F0707">
            <w:pPr>
              <w:shd w:val="clear" w:color="auto" w:fill="FFFFFF"/>
              <w:rPr>
                <w:rFonts w:ascii="Cavolini" w:eastAsia="Cavolini" w:hAnsi="Cavolini" w:cs="Cavolini"/>
                <w:color w:val="222222"/>
              </w:rPr>
            </w:pPr>
            <w:r>
              <w:rPr>
                <w:rFonts w:ascii="Cavolini" w:eastAsia="Cavolini" w:hAnsi="Cavolini" w:cs="Cavolini"/>
                <w:color w:val="222222"/>
              </w:rPr>
              <w:t xml:space="preserve">In Room 1 we have communal sets of pencils, erasers, whiteboard pens (for small individual board work) and glue sticks. </w:t>
            </w:r>
          </w:p>
          <w:p w:rsidR="00954099" w:rsidRDefault="008F0707">
            <w:pPr>
              <w:shd w:val="clear" w:color="auto" w:fill="FFFFFF"/>
              <w:rPr>
                <w:rFonts w:ascii="Cavolini" w:eastAsia="Cavolini" w:hAnsi="Cavolini" w:cs="Cavolini"/>
                <w:color w:val="222222"/>
              </w:rPr>
            </w:pPr>
            <w:r>
              <w:rPr>
                <w:rFonts w:ascii="Cavolini" w:eastAsia="Cavolini" w:hAnsi="Cavolini" w:cs="Cavolini"/>
                <w:color w:val="222222"/>
              </w:rPr>
              <w:t>The cost for these supplies for the year is </w:t>
            </w:r>
            <w:r>
              <w:rPr>
                <w:rFonts w:ascii="Cavolini" w:eastAsia="Cavolini" w:hAnsi="Cavolini" w:cs="Cavolini"/>
                <w:b/>
                <w:color w:val="222222"/>
                <w:u w:val="single"/>
              </w:rPr>
              <w:t>$15-00</w:t>
            </w:r>
            <w:r>
              <w:rPr>
                <w:rFonts w:ascii="Cavolini" w:eastAsia="Cavolini" w:hAnsi="Cavolini" w:cs="Cavolini"/>
                <w:color w:val="222222"/>
                <w:u w:val="single"/>
              </w:rPr>
              <w:t> payable directly to the office or online. Please pay this in the beginning of term 1.</w:t>
            </w:r>
          </w:p>
          <w:p w:rsidR="00954099" w:rsidRDefault="00954099">
            <w:pPr>
              <w:rPr>
                <w:rFonts w:ascii="Cavolini" w:eastAsia="Cavolini" w:hAnsi="Cavolini" w:cs="Cavolini"/>
              </w:rPr>
            </w:pPr>
          </w:p>
        </w:tc>
      </w:tr>
    </w:tbl>
    <w:p w:rsidR="00954099" w:rsidRDefault="00954099">
      <w:pPr>
        <w:rPr>
          <w:rFonts w:ascii="Cavolini" w:eastAsia="Cavolini" w:hAnsi="Cavolini" w:cs="Cavolini"/>
        </w:rPr>
      </w:pPr>
    </w:p>
    <w:p w:rsidR="00954099" w:rsidRDefault="00954099">
      <w:pPr>
        <w:rPr>
          <w:rFonts w:ascii="Cavolini" w:eastAsia="Cavolini" w:hAnsi="Cavolini" w:cs="Cavolini"/>
        </w:rPr>
      </w:pPr>
    </w:p>
    <w:p w:rsidR="00954099" w:rsidRDefault="008F0707">
      <w:pPr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These items may be purchased on-line from the OfficeMax or The Warehouse Stationery.  You can also purchase </w:t>
      </w:r>
      <w:bookmarkStart w:id="0" w:name="_GoBack"/>
      <w:bookmarkEnd w:id="0"/>
      <w:r>
        <w:rPr>
          <w:rFonts w:ascii="Cavolini" w:eastAsia="Cavolini" w:hAnsi="Cavolini" w:cs="Cavolini"/>
        </w:rPr>
        <w:t>in person at the store.</w:t>
      </w:r>
    </w:p>
    <w:p w:rsidR="00954099" w:rsidRDefault="00954099">
      <w:pPr>
        <w:jc w:val="center"/>
        <w:rPr>
          <w:rFonts w:ascii="Cavolini" w:eastAsia="Cavolini" w:hAnsi="Cavolini" w:cs="Cavolini"/>
        </w:rPr>
      </w:pPr>
    </w:p>
    <w:p w:rsidR="00954099" w:rsidRDefault="008F0707">
      <w:pPr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NB Stationery is not available from the school office.</w:t>
      </w:r>
    </w:p>
    <w:p w:rsidR="00954099" w:rsidRDefault="00954099"/>
    <w:sectPr w:rsidR="0095409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99"/>
    <w:rsid w:val="008F0707"/>
    <w:rsid w:val="009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E8C"/>
  <w15:docId w15:val="{9E9C9351-DF37-436B-AF65-BC467C4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Kilbirnie Office</cp:lastModifiedBy>
  <cp:revision>2</cp:revision>
  <dcterms:created xsi:type="dcterms:W3CDTF">2020-11-19T00:29:00Z</dcterms:created>
  <dcterms:modified xsi:type="dcterms:W3CDTF">2020-11-19T00:29:00Z</dcterms:modified>
</cp:coreProperties>
</file>